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E6734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Сведения об организации</w:t>
      </w:r>
    </w:p>
    <w:tbl>
      <w:tblPr>
        <w:tblStyle w:val="3"/>
        <w:tblpPr w:leftFromText="180" w:rightFromText="180" w:vertAnchor="text" w:horzAnchor="margin" w:tblpXSpec="center" w:tblpY="1227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6656"/>
      </w:tblGrid>
      <w:tr w14:paraId="2B55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6F3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Полное наименование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76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12121"/>
                <w:sz w:val="22"/>
                <w:szCs w:val="22"/>
                <w:shd w:val="clear" w:color="auto" w:fill="FFFFFF"/>
              </w:rPr>
              <w:t>ОБЩЕСТВО С ОГРАНИЧЕННОЙ ОТВЕТСТВЕННОСТЬЮ "ПРОФИ ПРОДЖЕКТ"</w:t>
            </w:r>
          </w:p>
        </w:tc>
      </w:tr>
      <w:tr w14:paraId="3DA8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FE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358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ООО «Профи Проджект»</w:t>
            </w:r>
          </w:p>
        </w:tc>
      </w:tr>
      <w:tr w14:paraId="756B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CE4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ИНН/КПП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43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7716962763/771601001</w:t>
            </w:r>
          </w:p>
        </w:tc>
      </w:tr>
      <w:tr w14:paraId="310E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86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7B7AE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129343, г. Москва, проезд Серебрякова, д. 14, стр. 6, этаж 1, пом. 11</w:t>
            </w:r>
          </w:p>
        </w:tc>
      </w:tr>
      <w:tr w14:paraId="3704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12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Фактический адрес</w:t>
            </w:r>
          </w:p>
          <w:p w14:paraId="0EE2B4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05FB5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129343, г. Москва, проезд Серебрякова, д. 14, стр. 6, этаж 1, пом. 11</w:t>
            </w:r>
          </w:p>
        </w:tc>
      </w:tr>
      <w:tr w14:paraId="26EF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DA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банка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BD54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ПАО «Совкомбанк» г. Москва</w:t>
            </w:r>
          </w:p>
        </w:tc>
      </w:tr>
      <w:tr w14:paraId="347D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7F2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БИК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F689F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044 525 360</w:t>
            </w:r>
          </w:p>
        </w:tc>
      </w:tr>
      <w:tr w14:paraId="6A3D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585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Корр. счет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7932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301 018 104 452 500 00360</w:t>
            </w:r>
          </w:p>
        </w:tc>
      </w:tr>
      <w:tr w14:paraId="2D7F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3BC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Расчетный счет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BB61">
            <w:pPr>
              <w:tabs>
                <w:tab w:val="left" w:pos="426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407 028 103 120 105 87891</w:t>
            </w:r>
          </w:p>
        </w:tc>
      </w:tr>
      <w:tr w14:paraId="7FE4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8C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банка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04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ПАО «Сбербанк» г. Москва</w:t>
            </w:r>
          </w:p>
        </w:tc>
      </w:tr>
      <w:tr w14:paraId="23DD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3A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БИК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E08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044 525 225</w:t>
            </w:r>
          </w:p>
        </w:tc>
      </w:tr>
      <w:tr w14:paraId="6E6E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38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Корр. счет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53F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301 018 104 000 000 00225</w:t>
            </w:r>
          </w:p>
        </w:tc>
      </w:tr>
      <w:tr w14:paraId="47BD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3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Расчетный счет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05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407 028 101 380 002 86573</w:t>
            </w:r>
          </w:p>
        </w:tc>
      </w:tr>
      <w:tr w14:paraId="65DE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5A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банка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43B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14"/>
                <w:b/>
                <w:sz w:val="22"/>
                <w:szCs w:val="22"/>
              </w:rPr>
              <w:t>АО "Райффайзенбанк", г. Москва</w:t>
            </w:r>
          </w:p>
        </w:tc>
      </w:tr>
      <w:tr w14:paraId="02A9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05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БИК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9A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</w:rPr>
              <w:t>044 525 700</w:t>
            </w:r>
          </w:p>
        </w:tc>
      </w:tr>
      <w:tr w14:paraId="5E03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31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Корр. счет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72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</w:rPr>
              <w:t>301 018 102 000 000 00700</w:t>
            </w:r>
          </w:p>
        </w:tc>
      </w:tr>
      <w:tr w14:paraId="0398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44B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Расчетный счет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1085B">
            <w:pP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  <w:t>407 028 104 000 002 29969 в рублях</w:t>
            </w:r>
          </w:p>
          <w:p w14:paraId="7692A5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  <w:t>407 029 782 000 000 30384</w:t>
            </w:r>
            <w:r>
              <w:rPr>
                <w:rFonts w:ascii="Arial" w:hAnsi="Arial" w:cs="Arial"/>
                <w:sz w:val="22"/>
                <w:szCs w:val="22"/>
              </w:rPr>
              <w:t xml:space="preserve"> в евро текущий</w:t>
            </w:r>
          </w:p>
          <w:p w14:paraId="72D26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407 029 785 000 000 30385</w:t>
            </w:r>
            <w:r>
              <w:rPr>
                <w:rFonts w:ascii="Arial" w:hAnsi="Arial" w:cs="Arial"/>
                <w:sz w:val="22"/>
                <w:szCs w:val="22"/>
              </w:rPr>
              <w:t xml:space="preserve"> в евро транзитный</w:t>
            </w:r>
          </w:p>
          <w:p w14:paraId="0CFDA1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52B9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SWIFT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CODE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RZBMRUMM</w:t>
            </w:r>
          </w:p>
        </w:tc>
      </w:tr>
      <w:tr w14:paraId="384F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3D0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банка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BA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14"/>
                <w:b/>
                <w:sz w:val="22"/>
                <w:szCs w:val="22"/>
              </w:rPr>
              <w:t>АО "Кредит Европа Банк (Россия)" г. Москва</w:t>
            </w:r>
          </w:p>
        </w:tc>
      </w:tr>
      <w:tr w14:paraId="7155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5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БИК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97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</w:rPr>
              <w:t>044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  <w:lang w:val="en-US"/>
              </w:rPr>
              <w:t> 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</w:rPr>
              <w:t>525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</w:rPr>
              <w:t>767</w:t>
            </w:r>
          </w:p>
        </w:tc>
      </w:tr>
      <w:tr w14:paraId="6241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3D4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Корр. счет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56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</w:rPr>
              <w:t>301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  <w:lang w:val="en-US"/>
              </w:rPr>
              <w:t> 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</w:rPr>
              <w:t>018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  <w:lang w:val="en-US"/>
              </w:rPr>
              <w:t> 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</w:rPr>
              <w:t>109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  <w:lang w:val="en-US"/>
              </w:rPr>
              <w:t> 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</w:rPr>
              <w:t>000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  <w:lang w:val="en-US"/>
              </w:rPr>
              <w:t> 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</w:rPr>
              <w:t>000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  <w:lang w:val="en-US"/>
              </w:rPr>
              <w:t xml:space="preserve"> </w:t>
            </w:r>
            <w:r>
              <w:rPr>
                <w:rStyle w:val="13"/>
                <w:rFonts w:ascii="Arial" w:hAnsi="Arial" w:cs="Arial"/>
                <w:color w:val="2B2D33"/>
                <w:sz w:val="22"/>
                <w:szCs w:val="22"/>
              </w:rPr>
              <w:t>00767</w:t>
            </w:r>
          </w:p>
        </w:tc>
      </w:tr>
      <w:tr w14:paraId="3F12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1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Расчетный счет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F3A6">
            <w:pP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  <w:t>407 028 103 009 040 04901в рублях</w:t>
            </w:r>
          </w:p>
          <w:p w14:paraId="4C4BB2C0">
            <w:pP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  <w:t>407 028 404 009 040 22581 в долларах текущий</w:t>
            </w:r>
          </w:p>
          <w:p w14:paraId="66E3BEA5">
            <w:pP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  <w:t>407 028 407 009 040 22582 в долларах транзитный</w:t>
            </w:r>
          </w:p>
          <w:p w14:paraId="765F47BE">
            <w:pP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  <w:t>407 029 786 009 040 22583 в евро текущий</w:t>
            </w:r>
          </w:p>
          <w:p w14:paraId="59039D9A">
            <w:pP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  <w:t>407 029 789 009 040 22584 в евро транзитный</w:t>
            </w:r>
          </w:p>
          <w:p w14:paraId="45A56C6C">
            <w:pP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Style w:val="6"/>
                <w:rFonts w:ascii="Arial" w:hAnsi="Arial" w:cs="Arial"/>
                <w:b w:val="0"/>
                <w:sz w:val="22"/>
                <w:szCs w:val="22"/>
              </w:rPr>
              <w:t xml:space="preserve">407 029 490 009 040 42969 </w:t>
            </w:r>
            <w: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  <w:t>в турецкий лир текущий</w:t>
            </w:r>
          </w:p>
          <w:p w14:paraId="763D55C8">
            <w:pP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407 029 494 009 040 42970 </w:t>
            </w:r>
            <w:r>
              <w:rPr>
                <w:rFonts w:ascii="Arial" w:hAnsi="Arial" w:cs="Arial"/>
                <w:spacing w:val="3"/>
                <w:sz w:val="22"/>
                <w:szCs w:val="22"/>
                <w:shd w:val="clear" w:color="auto" w:fill="FFFFFF"/>
              </w:rPr>
              <w:t>в турецкий лир транзитный</w:t>
            </w:r>
          </w:p>
          <w:p w14:paraId="0B84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FFE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SWIFT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CODE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FMOSRUMM</w:t>
            </w:r>
          </w:p>
        </w:tc>
      </w:tr>
      <w:tr w14:paraId="6756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A1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ОГРН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D3E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1217700643489</w:t>
            </w:r>
          </w:p>
        </w:tc>
      </w:tr>
      <w:tr w14:paraId="5B0E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611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Дата регистрации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79F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28.12.2021</w:t>
            </w:r>
          </w:p>
        </w:tc>
      </w:tr>
      <w:tr w14:paraId="2252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E1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ОКПО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E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eastAsiaTheme="minorHAnsi"/>
                <w:bCs/>
                <w:sz w:val="22"/>
                <w:szCs w:val="22"/>
                <w:lang w:eastAsia="en-US"/>
              </w:rPr>
              <w:t>59415328</w:t>
            </w:r>
          </w:p>
        </w:tc>
      </w:tr>
      <w:tr w14:paraId="58F7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D24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ОКОГУ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F5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eastAsiaTheme="minorHAnsi"/>
                <w:bCs/>
                <w:sz w:val="22"/>
                <w:szCs w:val="22"/>
                <w:lang w:eastAsia="en-US"/>
              </w:rPr>
              <w:t>4210014</w:t>
            </w:r>
          </w:p>
        </w:tc>
      </w:tr>
      <w:tr w14:paraId="797D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569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ОКАТО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227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eastAsiaTheme="minorHAnsi"/>
                <w:bCs/>
                <w:sz w:val="22"/>
                <w:szCs w:val="22"/>
                <w:lang w:eastAsia="en-US"/>
              </w:rPr>
              <w:t>45280580000</w:t>
            </w:r>
          </w:p>
        </w:tc>
      </w:tr>
      <w:tr w14:paraId="0F42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10B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ОКТМО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E1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eastAsiaTheme="minorHAnsi"/>
                <w:bCs/>
                <w:sz w:val="22"/>
                <w:szCs w:val="22"/>
                <w:lang w:eastAsia="en-US"/>
              </w:rPr>
              <w:t>45361000000</w:t>
            </w:r>
          </w:p>
        </w:tc>
      </w:tr>
      <w:tr w14:paraId="6B9D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F05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ОКВЭД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3A6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46.44;  33.12;  43.21; 46.14; 46.41;  46.69</w:t>
            </w:r>
          </w:p>
        </w:tc>
      </w:tr>
      <w:tr w14:paraId="7753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494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Тел/факс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4A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14:paraId="00AC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B7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64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EBF0FF"/>
              </w:rPr>
              <w:fldChar w:fldCharType="begin"/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EBF0FF"/>
              </w:rPr>
              <w:instrText xml:space="preserve"> HYPERLINK "mailto:info@profiproject.pro" </w:instrTex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EBF0FF"/>
              </w:rPr>
              <w:fldChar w:fldCharType="separate"/>
            </w:r>
            <w:r>
              <w:rPr>
                <w:rStyle w:val="5"/>
                <w:rFonts w:hint="default" w:ascii="Arial" w:hAnsi="Arial" w:eastAsia="sans-serif" w:cs="Arial"/>
                <w:i w:val="0"/>
                <w:iCs w:val="0"/>
                <w:caps w:val="0"/>
                <w:spacing w:val="0"/>
                <w:sz w:val="22"/>
                <w:szCs w:val="22"/>
                <w:shd w:val="clear" w:fill="EBF0FF"/>
              </w:rPr>
              <w:t>info@profiproject.pro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EBF0FF"/>
              </w:rPr>
              <w:fldChar w:fldCharType="end"/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EBF0FF"/>
                <w:lang w:val="ru-RU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</w:rPr>
              <w:t>​ </w:t>
            </w:r>
          </w:p>
        </w:tc>
      </w:tr>
      <w:tr w14:paraId="48B5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4E7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Генеральный директор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22F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Швец Оксана Анатольевна/ по Уставу</w:t>
            </w:r>
          </w:p>
        </w:tc>
      </w:tr>
      <w:tr w14:paraId="6C02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979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6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45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Кудрявкина Людмила Анатольевна</w:t>
            </w:r>
          </w:p>
        </w:tc>
      </w:tr>
    </w:tbl>
    <w:p w14:paraId="76C1A244">
      <w:pPr>
        <w:rPr>
          <w:rFonts w:ascii="Cambria" w:hAnsi="Cambria"/>
        </w:rPr>
      </w:pPr>
    </w:p>
    <w:p w14:paraId="7D7AFCE4">
      <w:pPr>
        <w:ind w:left="426"/>
        <w:rPr>
          <w:rFonts w:ascii="Cambria" w:hAnsi="Cambria"/>
        </w:rPr>
      </w:pPr>
      <w:r>
        <w:rPr>
          <w:rFonts w:ascii="Cambria" w:hAnsi="Cambria"/>
        </w:rPr>
        <w:t>Генеральный директор                                                       Швец О.А.</w:t>
      </w:r>
    </w:p>
    <w:p w14:paraId="7244B022">
      <w:pPr>
        <w:rPr>
          <w:rFonts w:ascii="Cambria" w:hAnsi="Cambria"/>
        </w:rPr>
      </w:pPr>
    </w:p>
    <w:p w14:paraId="50260B8D">
      <w:pPr>
        <w:rPr>
          <w:rFonts w:ascii="Cambria" w:hAnsi="Cambria"/>
        </w:rPr>
      </w:pPr>
      <w:bookmarkStart w:id="0" w:name="_GoBack"/>
      <w:bookmarkEnd w:id="0"/>
    </w:p>
    <w:sectPr>
      <w:headerReference r:id="rId5" w:type="default"/>
      <w:pgSz w:w="11906" w:h="16838"/>
      <w:pgMar w:top="142" w:right="850" w:bottom="284" w:left="142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0" w:rightFromText="180" w:horzAnchor="margin" w:tblpY="510"/>
      <w:tblW w:w="11199" w:type="dxa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961"/>
      <w:gridCol w:w="5238"/>
    </w:tblGrid>
    <w:tr w14:paraId="4846F2C5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4" w:hRule="atLeast"/>
      </w:trPr>
      <w:tc>
        <w:tcPr>
          <w:tcW w:w="5961" w:type="dxa"/>
        </w:tcPr>
        <w:p w14:paraId="73305517">
          <w:pPr>
            <w:pStyle w:val="12"/>
            <w:jc w:val="center"/>
            <w:rPr>
              <w:b/>
            </w:rPr>
          </w:pPr>
          <w:r>
            <w:rPr>
              <w:b/>
            </w:rPr>
            <w:t>Общество с ограниченной ответственностью</w:t>
          </w:r>
        </w:p>
        <w:p w14:paraId="203D550F">
          <w:pPr>
            <w:pStyle w:val="12"/>
          </w:pPr>
          <w:r>
            <w:rPr>
              <w:lang w:eastAsia="ru-RU"/>
            </w:rPr>
            <mc:AlternateContent>
              <mc:Choice Requires="wps">
                <w:drawing>
                  <wp:inline distT="0" distB="0" distL="0" distR="0">
                    <wp:extent cx="3648075" cy="619125"/>
                    <wp:effectExtent l="0" t="0" r="0" b="0"/>
                    <wp:docPr id="3" name="Надпись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3648075" cy="6191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6B2F64C">
                                <w:pPr>
                                  <w:pStyle w:val="9"/>
                                  <w:spacing w:before="0" w:beforeAutospacing="0" w:after="0" w:afterAutospacing="0"/>
                                  <w:jc w:val="center"/>
                                  <w:rPr>
                                    <w:color w:val="0F243E"/>
                                    <w:sz w:val="52"/>
                                    <w:szCs w:val="52"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</w:rPr>
                                </w:pPr>
                                <w:r>
                                  <w:rPr>
                                    <w:color w:val="0F243E"/>
                                    <w:sz w:val="52"/>
                                    <w:szCs w:val="52"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</w:rPr>
                                  <w:t>«Профи Проджект»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Надпись 3" o:spid="_x0000_s1026" o:spt="202" type="#_x0000_t202" style="height:48.75pt;width:287.25pt;" filled="f" stroked="f" coordsize="21600,21600" o:gfxdata="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4/gI39UAAAAEAQAADwAAAAAAAAABACAAAAAiAAAAZHJzL2Rvd25yZXYueG1sUEsBAhQAFAAA&#10;AAgAh07iQG+FEIUrAgAALgQAAA4AAAAAAAAAAQAgAAAAJAEAAGRycy9lMm9Eb2MueG1sUEsFBgAA&#10;AAAGAAYAWQEAAMEFAAAAAA==&#10;" adj="10800">
                    <v:fill on="f" focussize="0,0"/>
                    <v:stroke on="f"/>
                    <v:imagedata o:title=""/>
                    <o:lock v:ext="edit" text="t" aspectratio="f"/>
                    <v:textbox style="mso-fit-shape-to-text:t;">
                      <w:txbxContent>
                        <w:p w14:paraId="06B2F64C">
                          <w:pPr>
                            <w:pStyle w:val="9"/>
                            <w:spacing w:before="0" w:beforeAutospacing="0" w:after="0" w:afterAutospacing="0"/>
                            <w:jc w:val="center"/>
                            <w:rPr>
                              <w:color w:val="0F243E"/>
                              <w:sz w:val="52"/>
                              <w:szCs w:val="5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>
                            <w:rPr>
                              <w:color w:val="0F243E"/>
                              <w:sz w:val="52"/>
                              <w:szCs w:val="52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«Профи Проджект»</w:t>
                          </w:r>
                        </w:p>
                      </w:txbxContent>
                    </v:textbox>
                    <w10:wrap type="none"/>
                    <w10:anchorlock/>
                  </v:shape>
                </w:pict>
              </mc:Fallback>
            </mc:AlternateContent>
          </w:r>
        </w:p>
      </w:tc>
      <w:tc>
        <w:tcPr>
          <w:tcW w:w="5238" w:type="dxa"/>
        </w:tcPr>
        <w:p w14:paraId="6BF4E41B">
          <w:pPr>
            <w:pStyle w:val="12"/>
          </w:pPr>
        </w:p>
        <w:p w14:paraId="2CDFE0D6">
          <w:pPr>
            <w:pStyle w:val="12"/>
            <w:rPr>
              <w:i/>
            </w:rPr>
          </w:pPr>
          <w:r>
            <w:rPr>
              <w:i/>
            </w:rPr>
            <w:t>129343, г. Москва, проезд Серебрякова, д. 14, стр. 6, этаж 1, пом. 11</w:t>
          </w:r>
        </w:p>
        <w:p w14:paraId="23C1437E">
          <w:pPr>
            <w:pStyle w:val="12"/>
          </w:pPr>
          <w:r>
            <w:rPr>
              <w:i/>
            </w:rPr>
            <w:t>ИНН/КПП 7716962763/771601001</w:t>
          </w:r>
        </w:p>
      </w:tc>
    </w:tr>
  </w:tbl>
  <w:p w14:paraId="4C19C156">
    <w:pPr>
      <w:pStyle w:val="7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0D"/>
    <w:rsid w:val="000411CA"/>
    <w:rsid w:val="0004357C"/>
    <w:rsid w:val="00055CC5"/>
    <w:rsid w:val="00107D81"/>
    <w:rsid w:val="0022363D"/>
    <w:rsid w:val="00257B92"/>
    <w:rsid w:val="00264A40"/>
    <w:rsid w:val="00270531"/>
    <w:rsid w:val="002C3C1D"/>
    <w:rsid w:val="002E4AB9"/>
    <w:rsid w:val="003C6849"/>
    <w:rsid w:val="004B425A"/>
    <w:rsid w:val="00505759"/>
    <w:rsid w:val="00524AF3"/>
    <w:rsid w:val="00552827"/>
    <w:rsid w:val="005543E1"/>
    <w:rsid w:val="0056612C"/>
    <w:rsid w:val="00567D9B"/>
    <w:rsid w:val="00584E8D"/>
    <w:rsid w:val="005C789F"/>
    <w:rsid w:val="0061706A"/>
    <w:rsid w:val="00640BA1"/>
    <w:rsid w:val="0068162A"/>
    <w:rsid w:val="00845B6F"/>
    <w:rsid w:val="009E7804"/>
    <w:rsid w:val="00A84F74"/>
    <w:rsid w:val="00AA20AA"/>
    <w:rsid w:val="00AC7855"/>
    <w:rsid w:val="00B02A79"/>
    <w:rsid w:val="00B23F41"/>
    <w:rsid w:val="00B30C13"/>
    <w:rsid w:val="00B409BC"/>
    <w:rsid w:val="00B67710"/>
    <w:rsid w:val="00B70FAC"/>
    <w:rsid w:val="00CC3982"/>
    <w:rsid w:val="00D8050D"/>
    <w:rsid w:val="00DA2EB0"/>
    <w:rsid w:val="00DF7F68"/>
    <w:rsid w:val="00E23A7C"/>
    <w:rsid w:val="00E30D6F"/>
    <w:rsid w:val="00E7484D"/>
    <w:rsid w:val="00EA6062"/>
    <w:rsid w:val="00ED1515"/>
    <w:rsid w:val="00ED41FD"/>
    <w:rsid w:val="00F336CB"/>
    <w:rsid w:val="00F64B7E"/>
    <w:rsid w:val="00FA3C78"/>
    <w:rsid w:val="38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head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Верхний колонтитул Знак"/>
    <w:basedOn w:val="2"/>
    <w:link w:val="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3">
    <w:name w:val="no-link"/>
    <w:basedOn w:val="2"/>
    <w:uiPriority w:val="0"/>
  </w:style>
  <w:style w:type="character" w:customStyle="1" w:styleId="14">
    <w:name w:val="fontstyle01"/>
    <w:basedOn w:val="2"/>
    <w:uiPriority w:val="0"/>
    <w:rPr>
      <w:rFonts w:hint="default" w:ascii="Arial" w:hAnsi="Arial" w:cs="Arial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1569</Characters>
  <Lines>13</Lines>
  <Paragraphs>3</Paragraphs>
  <TotalTime>4477</TotalTime>
  <ScaleCrop>false</ScaleCrop>
  <LinksUpToDate>false</LinksUpToDate>
  <CharactersWithSpaces>1841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2022-01-12T15:12:00Z</dcterms:created>
  <dc:creator>Пользователь</dc:creator>
  <cp:lastModifiedBy>Admin</cp:lastModifiedBy>
  <cp:lastPrinted>2021-12-13T10:25:00Z</cp:lastPrinted>
  <dcterms:modified xsi:type="dcterms:W3CDTF">2025-03-13T10:59:42Z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1AEA1E65A60248B48E9F15287AA88386_12</vt:lpwstr>
  </property>
</Properties>
</file>